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1000" w:type="dxa"/>
        <w:gridCol w:w="1000" w:type="dxa"/>
        <w:gridCol w:w="1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Estimadas</w:t>
            </w:r>
          </w:p>
        </w:tc>
        <w:tc>
          <w:tcPr>
            <w:tcW w:w="1000" w:type="pct"/>
          </w:tcPr>
          <w:p>
            <w:pPr/>
            <w:r>
              <w:rPr/>
              <w:t xml:space="preserve">Desestimadas</w:t>
            </w:r>
          </w:p>
        </w:tc>
        <w:tc>
          <w:tcPr>
            <w:tcW w:w="1000" w:type="pct"/>
          </w:tcPr>
          <w:p>
            <w:pPr/>
            <w:r>
              <w:rPr/>
              <w:t xml:space="preserve">Pendientes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Urbanismo y Actividades</w:t>
            </w:r>
          </w:p>
        </w:tc>
        <w:tc>
          <w:tcPr>
            <w:tcW w:w="1000" w:type="pct"/>
          </w:tcPr>
          <w:p>
            <w:pPr/>
            <w:r>
              <w:rPr/>
              <w:t xml:space="preserve">228</w:t>
            </w:r>
          </w:p>
        </w:tc>
        <w:tc>
          <w:tcPr>
            <w:tcW w:w="1000" w:type="pct"/>
          </w:tcPr>
          <w:p>
            <w:pPr/>
            <w:r>
              <w:rPr/>
              <w:t xml:space="preserve">3</w:t>
            </w:r>
          </w:p>
        </w:tc>
        <w:tc>
          <w:tcPr>
            <w:tcW w:w="1000" w:type="pct"/>
          </w:tcPr>
          <w:p>
            <w:pPr/>
            <w:r>
              <w:rPr/>
              <w:t xml:space="preserve">14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Medio Ambiente y Bienestar Animal</w:t>
            </w:r>
          </w:p>
        </w:tc>
        <w:tc>
          <w:tcPr>
            <w:tcW w:w="1000" w:type="pct"/>
          </w:tcPr>
          <w:p>
            <w:pPr/>
            <w:r>
              <w:rPr/>
              <w:t xml:space="preserve">9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1</w:t>
            </w:r>
          </w:p>
        </w:tc>
      </w:tr>
    </w:tbl>
    <w:tbl>
      <w:tblGrid>
        <w:gridCol w:w="1000" w:type="dxa"/>
        <w:gridCol w:w="1000" w:type="dxa"/>
      </w:tblGrid>
      <w:tblPr>
        <w:tblW w:w="5000" w:type="pct"/>
        <w:tblLayout w:type="autofit"/>
        <w:bidiVisual w:val="0"/>
      </w:tblPr>
      <w:tr>
        <w:trPr/>
        <w:tc>
          <w:tcPr>
            <w:tcW w:w="1000" w:type="pct"/>
          </w:tcPr>
          <w:p>
            <w:pPr>
              <w:jc w:val="center"/>
            </w:pP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2026-05-30T19:54:07+00:00</dcterms:created>
  <dcterms:modified xsi:type="dcterms:W3CDTF">2026-05-30T19:54:07+00:00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