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000" w:type="dxa"/>
        <w:gridCol w:w="1000" w:type="dxa"/>
        <w:gridCol w:w="1000" w:type="dxa"/>
        <w:gridCol w:w="10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000" w:type="pct"/>
          </w:tcPr>
          <w:p>
            <w:pPr/>
            <w:r>
              <w:rPr/>
              <w:t xml:space="preserve"> </w:t>
            </w:r>
          </w:p>
        </w:tc>
        <w:tc>
          <w:tcPr>
            <w:tcW w:w="1000" w:type="pct"/>
          </w:tcPr>
          <w:p>
            <w:pPr/>
            <w:r>
              <w:rPr/>
              <w:t xml:space="preserve">Estimadas</w:t>
            </w:r>
          </w:p>
        </w:tc>
        <w:tc>
          <w:tcPr>
            <w:tcW w:w="1000" w:type="pct"/>
          </w:tcPr>
          <w:p>
            <w:pPr/>
            <w:r>
              <w:rPr/>
              <w:t xml:space="preserve">Desestimadas</w:t>
            </w:r>
          </w:p>
        </w:tc>
        <w:tc>
          <w:tcPr>
            <w:tcW w:w="1000" w:type="pct"/>
          </w:tcPr>
          <w:p>
            <w:pPr/>
            <w:r>
              <w:rPr/>
              <w:t xml:space="preserve">Pendientes</w:t>
            </w:r>
          </w:p>
        </w:tc>
      </w:tr>
      <w:tr>
        <w:trPr/>
        <w:tc>
          <w:tcPr>
            <w:tcW w:w="2000" w:type="pct"/>
          </w:tcPr>
          <w:p>
            <w:pPr/>
            <w:r>
              <w:rPr/>
              <w:t xml:space="preserve">Urbanismo y Actividades</w:t>
            </w:r>
          </w:p>
        </w:tc>
        <w:tc>
          <w:tcPr>
            <w:tcW w:w="1000" w:type="pct"/>
          </w:tcPr>
          <w:p>
            <w:pPr/>
            <w:r>
              <w:rPr/>
              <w:t xml:space="preserve">228</w:t>
            </w:r>
          </w:p>
        </w:tc>
        <w:tc>
          <w:tcPr>
            <w:tcW w:w="1000" w:type="pct"/>
          </w:tcPr>
          <w:p>
            <w:pPr/>
            <w:r>
              <w:rPr/>
              <w:t xml:space="preserve">3</w:t>
            </w:r>
          </w:p>
        </w:tc>
        <w:tc>
          <w:tcPr>
            <w:tcW w:w="1000" w:type="pct"/>
          </w:tcPr>
          <w:p>
            <w:pPr/>
            <w:r>
              <w:rPr/>
              <w:t xml:space="preserve">14</w:t>
            </w:r>
          </w:p>
        </w:tc>
      </w:tr>
      <w:tr>
        <w:trPr/>
        <w:tc>
          <w:tcPr>
            <w:tcW w:w="2000" w:type="pct"/>
          </w:tcPr>
          <w:p>
            <w:pPr/>
            <w:r>
              <w:rPr/>
              <w:t xml:space="preserve">Medio Ambiente y Bienestar Animal</w:t>
            </w:r>
          </w:p>
        </w:tc>
        <w:tc>
          <w:tcPr>
            <w:tcW w:w="1000" w:type="pct"/>
          </w:tcPr>
          <w:p>
            <w:pPr/>
            <w:r>
              <w:rPr/>
              <w:t xml:space="preserve">9</w:t>
            </w:r>
          </w:p>
        </w:tc>
        <w:tc>
          <w:tcPr>
            <w:tcW w:w="1000" w:type="pct"/>
          </w:tcPr>
          <w:p>
            <w:pPr/>
            <w:r>
              <w:rPr/>
              <w:t xml:space="preserve">-</w:t>
            </w:r>
          </w:p>
        </w:tc>
        <w:tc>
          <w:tcPr>
            <w:tcW w:w="1000" w:type="pct"/>
          </w:tcPr>
          <w:p>
            <w:pPr/>
            <w:r>
              <w:rPr/>
              <w:t xml:space="preserve">1</w:t>
            </w:r>
          </w:p>
        </w:tc>
      </w:tr>
    </w:tbl>
    <w:tbl>
      <w:tblGrid>
        <w:gridCol w:w="1000" w:type="dxa"/>
        <w:gridCol w:w="1000" w:type="dxa"/>
      </w:tblGrid>
      <w:tblPr>
        <w:tblW w:w="5000" w:type="pct"/>
        <w:tblLayout w:type="autofit"/>
        <w:bidiVisual w:val="0"/>
      </w:tblPr>
      <w:tr>
        <w:trPr/>
        <w:tc>
          <w:tcPr>
            <w:tcW w:w="1000" w:type="pct"/>
          </w:tcPr>
          <w:p>
            <w:pPr>
              <w:jc w:val="center"/>
            </w:pPr>
          </w:p>
        </w:tc>
        <w:tc>
          <w:tcPr>
            <w:tcW w:w="1000" w:type="pct"/>
          </w:tcPr>
          <w:p>
            <w:pPr>
              <w:jc w:val="center"/>
            </w:pPr>
          </w:p>
        </w:tc>
      </w:tr>
    </w:tbl>
    <w:p>
      <w:pPr/>
      <w:r>
        <w:rPr/>
        <w:t xml:space="preserve">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2026-07-14T23:35:20+00:00</dcterms:created>
  <dcterms:modified xsi:type="dcterms:W3CDTF">2026-07-14T23:35:20+00:00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